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ACB0" w14:textId="77777777" w:rsidR="000F5850" w:rsidRDefault="00000000" w:rsidP="0063174A">
      <w:pPr>
        <w:pStyle w:val="Body"/>
        <w:jc w:val="both"/>
        <w:rPr>
          <w:b/>
          <w:bCs/>
        </w:rPr>
      </w:pPr>
      <w:r>
        <w:rPr>
          <w:b/>
          <w:bCs/>
        </w:rPr>
        <w:t>Youth Worker</w:t>
      </w:r>
    </w:p>
    <w:p w14:paraId="303AC60A" w14:textId="77777777" w:rsidR="000F5850" w:rsidRDefault="000F5850" w:rsidP="0063174A">
      <w:pPr>
        <w:pStyle w:val="Body"/>
        <w:jc w:val="both"/>
      </w:pPr>
    </w:p>
    <w:p w14:paraId="0849F366" w14:textId="11CACA58" w:rsidR="000F5850" w:rsidRDefault="00000000" w:rsidP="0063174A">
      <w:pPr>
        <w:pStyle w:val="Default"/>
        <w:spacing w:before="0" w:after="200" w:line="240" w:lineRule="auto"/>
        <w:jc w:val="both"/>
        <w:rPr>
          <w:rFonts w:ascii="Avenir Book" w:eastAsia="Avenir Book" w:hAnsi="Avenir Book" w:cs="Avenir Book"/>
          <w:sz w:val="22"/>
          <w:szCs w:val="22"/>
        </w:rPr>
      </w:pPr>
      <w:r>
        <w:rPr>
          <w:rFonts w:ascii="Avenir Book" w:hAnsi="Avenir Book"/>
          <w:sz w:val="22"/>
          <w:szCs w:val="22"/>
        </w:rPr>
        <w:t xml:space="preserve">Are you passionate about seeing young people come to know Jesus and grow as </w:t>
      </w:r>
      <w:r w:rsidR="0063174A">
        <w:rPr>
          <w:rFonts w:ascii="Avenir Book" w:hAnsi="Avenir Book"/>
          <w:sz w:val="22"/>
          <w:szCs w:val="22"/>
        </w:rPr>
        <w:t>H</w:t>
      </w:r>
      <w:r>
        <w:rPr>
          <w:rFonts w:ascii="Avenir Book" w:hAnsi="Avenir Book"/>
          <w:sz w:val="22"/>
          <w:szCs w:val="22"/>
        </w:rPr>
        <w:t xml:space="preserve">is disciples? We are looking for a youth worker to join our staff team and lead our youth ministry. We have a core of young people keen to grow in their faith and significant opportunities to extend our reach, connecting with local young people and helping them discover the transforming love and grace of Jesus. This role offers an exciting opportunity to contribute to a growing church. We want someone who will lead by example, </w:t>
      </w:r>
      <w:proofErr w:type="gramStart"/>
      <w:r>
        <w:rPr>
          <w:rFonts w:ascii="Avenir Book" w:hAnsi="Avenir Book"/>
          <w:sz w:val="22"/>
          <w:szCs w:val="22"/>
        </w:rPr>
        <w:t>support</w:t>
      </w:r>
      <w:proofErr w:type="gramEnd"/>
      <w:r>
        <w:rPr>
          <w:rFonts w:ascii="Avenir Book" w:hAnsi="Avenir Book"/>
          <w:sz w:val="22"/>
          <w:szCs w:val="22"/>
        </w:rPr>
        <w:t xml:space="preserve"> and equip our fantastic volunteer team, and shape our youth work within the vision of the wider church.</w:t>
      </w:r>
    </w:p>
    <w:p w14:paraId="180B3C7D" w14:textId="77777777" w:rsidR="000F5850" w:rsidRDefault="00000000" w:rsidP="0063174A">
      <w:pPr>
        <w:pStyle w:val="Default"/>
        <w:spacing w:before="0" w:after="200" w:line="240" w:lineRule="auto"/>
        <w:jc w:val="both"/>
        <w:rPr>
          <w:rFonts w:ascii="Avenir Heavy" w:eastAsia="Avenir Heavy" w:hAnsi="Avenir Heavy" w:cs="Avenir Heavy"/>
          <w:sz w:val="22"/>
          <w:szCs w:val="22"/>
        </w:rPr>
      </w:pPr>
      <w:r>
        <w:rPr>
          <w:rFonts w:ascii="Avenir Heavy" w:hAnsi="Avenir Heavy"/>
          <w:sz w:val="22"/>
          <w:szCs w:val="22"/>
        </w:rPr>
        <w:t>Purpose:</w:t>
      </w:r>
    </w:p>
    <w:p w14:paraId="021C563D"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Building on the relationships and connections already in place, you will extend our reach as a church by engaging with local young people through church, community, and </w:t>
      </w:r>
      <w:proofErr w:type="gramStart"/>
      <w:r>
        <w:rPr>
          <w:rFonts w:ascii="Avenir Book" w:hAnsi="Avenir Book"/>
          <w:sz w:val="22"/>
          <w:szCs w:val="22"/>
          <w:shd w:val="clear" w:color="auto" w:fill="FFFFFF"/>
        </w:rPr>
        <w:t>schools</w:t>
      </w:r>
      <w:proofErr w:type="gramEnd"/>
      <w:r>
        <w:rPr>
          <w:rFonts w:ascii="Avenir Book" w:hAnsi="Avenir Book"/>
          <w:sz w:val="22"/>
          <w:szCs w:val="22"/>
          <w:shd w:val="clear" w:color="auto" w:fill="FFFFFF"/>
        </w:rPr>
        <w:t xml:space="preserve"> work. As a leader, you will inspire and support our dedicated team of volunteers while aligning our youth work with the broader vision of the church. </w:t>
      </w:r>
    </w:p>
    <w:p w14:paraId="142518F0"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This role offers an exciting opportunity to contribute to a growing church. We have a strong foundation of young people and volunteers, and there are significant opportunities to pioneer new initiatives with the backing of our experienced staff team and the wider church community. We look forward to having a youth worker who can lead the growth of our current youth work and contribute to new development across Bridgend. </w:t>
      </w:r>
    </w:p>
    <w:p w14:paraId="6E3A5A32"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Heavy" w:hAnsi="Avenir Heavy"/>
          <w:sz w:val="22"/>
          <w:szCs w:val="22"/>
        </w:rPr>
        <w:t xml:space="preserve">About Brackla Tabernacle </w:t>
      </w:r>
    </w:p>
    <w:p w14:paraId="4FA32B0C" w14:textId="4E1FEDC2"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Book" w:hAnsi="Avenir Book"/>
          <w:sz w:val="22"/>
          <w:szCs w:val="22"/>
        </w:rPr>
        <w:t>Brackla Tabernacle is committed to be a place, community and family where God is known. We are a Church family from and for Bridgend County, seeking to impact the entire County with the transformative message of Jesus Christ. Brackla Tabernacle is deeply committed to engaging with people who do not know the saving power of Jesus Christ and want to make every area of our Church family accessible. We exist to make Jesus known and knowable, for those who are yet to be a part of our Church family and so that this Church flourishes. We are part of the Apostolic Church UK</w:t>
      </w:r>
      <w:r w:rsidR="00332FF3">
        <w:rPr>
          <w:rFonts w:ascii="Avenir Book" w:hAnsi="Avenir Book"/>
          <w:sz w:val="22"/>
          <w:szCs w:val="22"/>
        </w:rPr>
        <w:t xml:space="preserve"> (ACUK). </w:t>
      </w:r>
      <w:r>
        <w:rPr>
          <w:rFonts w:ascii="Avenir Book" w:hAnsi="Avenir Book"/>
          <w:sz w:val="22"/>
          <w:szCs w:val="22"/>
        </w:rPr>
        <w:t xml:space="preserve"> </w:t>
      </w:r>
    </w:p>
    <w:p w14:paraId="41B74101"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Heavy" w:hAnsi="Avenir Heavy"/>
          <w:sz w:val="22"/>
          <w:szCs w:val="22"/>
        </w:rPr>
        <w:t xml:space="preserve">About the role </w:t>
      </w:r>
    </w:p>
    <w:p w14:paraId="2E458E71" w14:textId="77777777" w:rsidR="000F5850" w:rsidRDefault="00000000" w:rsidP="0063174A">
      <w:pPr>
        <w:pStyle w:val="Default"/>
        <w:spacing w:before="0" w:after="240" w:line="240" w:lineRule="auto"/>
        <w:jc w:val="both"/>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The post-holder will: </w:t>
      </w:r>
    </w:p>
    <w:p w14:paraId="3D765F0A"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1. Be responsible for the delivery of 11-18s ministry at Brackla Tabernacle, growing and developing a team of volunteers, shaping plans, creating material and leading by example. </w:t>
      </w:r>
    </w:p>
    <w:p w14:paraId="0128E23F"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2. Be responsible for the development of schools, community and outreach work with this age group. </w:t>
      </w:r>
    </w:p>
    <w:p w14:paraId="187C35AC"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3. Work with others to </w:t>
      </w:r>
      <w:proofErr w:type="spellStart"/>
      <w:r>
        <w:rPr>
          <w:rFonts w:ascii="Avenir Book" w:hAnsi="Avenir Book"/>
          <w:sz w:val="22"/>
          <w:szCs w:val="22"/>
          <w:shd w:val="clear" w:color="auto" w:fill="FFFFFF"/>
        </w:rPr>
        <w:t>organise</w:t>
      </w:r>
      <w:proofErr w:type="spellEnd"/>
      <w:r>
        <w:rPr>
          <w:rFonts w:ascii="Avenir Book" w:hAnsi="Avenir Book"/>
          <w:sz w:val="22"/>
          <w:szCs w:val="22"/>
          <w:shd w:val="clear" w:color="auto" w:fill="FFFFFF"/>
        </w:rPr>
        <w:t xml:space="preserve"> and plan seasonal and other events which reach out to the community. </w:t>
      </w:r>
    </w:p>
    <w:p w14:paraId="7023D675" w14:textId="13C250C6"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4. Work with other leaders to provide pastoral care for young people/parents/</w:t>
      </w:r>
      <w:proofErr w:type="spellStart"/>
      <w:r>
        <w:rPr>
          <w:rFonts w:ascii="Avenir Book" w:hAnsi="Avenir Book"/>
          <w:sz w:val="22"/>
          <w:szCs w:val="22"/>
          <w:shd w:val="clear" w:color="auto" w:fill="FFFFFF"/>
        </w:rPr>
        <w:t>carers</w:t>
      </w:r>
      <w:proofErr w:type="spellEnd"/>
      <w:r>
        <w:rPr>
          <w:rFonts w:ascii="Avenir Book" w:hAnsi="Avenir Book"/>
          <w:sz w:val="22"/>
          <w:szCs w:val="22"/>
          <w:shd w:val="clear" w:color="auto" w:fill="FFFFFF"/>
        </w:rPr>
        <w:t xml:space="preserve"> associated with the youth ministry</w:t>
      </w:r>
      <w:r w:rsidR="0063174A">
        <w:rPr>
          <w:rFonts w:ascii="Avenir Book" w:hAnsi="Avenir Book"/>
          <w:sz w:val="22"/>
          <w:szCs w:val="22"/>
          <w:shd w:val="clear" w:color="auto" w:fill="FFFFFF"/>
        </w:rPr>
        <w:t>.</w:t>
      </w:r>
    </w:p>
    <w:p w14:paraId="29E73D14" w14:textId="5E8EB862"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lastRenderedPageBreak/>
        <w:t xml:space="preserve">5. </w:t>
      </w:r>
      <w:proofErr w:type="spellStart"/>
      <w:r w:rsidR="00332FF3">
        <w:rPr>
          <w:rFonts w:ascii="Avenir Book" w:hAnsi="Avenir Book"/>
          <w:sz w:val="22"/>
          <w:szCs w:val="22"/>
          <w:shd w:val="clear" w:color="auto" w:fill="FFFFFF"/>
        </w:rPr>
        <w:t>Prioritise</w:t>
      </w:r>
      <w:proofErr w:type="spellEnd"/>
      <w:r w:rsidR="00332FF3">
        <w:rPr>
          <w:rFonts w:ascii="Avenir Book" w:hAnsi="Avenir Book"/>
          <w:sz w:val="22"/>
          <w:szCs w:val="22"/>
          <w:shd w:val="clear" w:color="auto" w:fill="FFFFFF"/>
        </w:rPr>
        <w:t xml:space="preserve"> the safeguarding and safety of children in all aspects of ministry following the </w:t>
      </w:r>
      <w:r w:rsidR="00332FF3" w:rsidRPr="008B2C13">
        <w:rPr>
          <w:rFonts w:ascii="Avenir Book" w:hAnsi="Avenir Book"/>
          <w:sz w:val="22"/>
          <w:szCs w:val="22"/>
          <w:shd w:val="clear" w:color="auto" w:fill="FFFFFF"/>
        </w:rPr>
        <w:t>ACUK</w:t>
      </w:r>
      <w:r w:rsidR="00332FF3">
        <w:rPr>
          <w:rFonts w:ascii="Avenir Book" w:hAnsi="Avenir Book"/>
          <w:sz w:val="22"/>
          <w:szCs w:val="22"/>
          <w:shd w:val="clear" w:color="auto" w:fill="FFFFFF"/>
        </w:rPr>
        <w:t xml:space="preserve"> Safeguarding policies and procedures.</w:t>
      </w:r>
    </w:p>
    <w:p w14:paraId="271F0002"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Heavy" w:hAnsi="Avenir Heavy"/>
          <w:sz w:val="22"/>
          <w:szCs w:val="22"/>
        </w:rPr>
        <w:t xml:space="preserve">Please note </w:t>
      </w:r>
      <w:r>
        <w:rPr>
          <w:rFonts w:ascii="Avenir Book" w:hAnsi="Avenir Book"/>
          <w:sz w:val="22"/>
          <w:szCs w:val="22"/>
        </w:rPr>
        <w:t>– Due to the need to personally model the church</w:t>
      </w:r>
      <w:r>
        <w:rPr>
          <w:rFonts w:ascii="Avenir Book" w:hAnsi="Avenir Book"/>
          <w:sz w:val="22"/>
          <w:szCs w:val="22"/>
          <w:rtl/>
        </w:rPr>
        <w:t>’</w:t>
      </w:r>
      <w:r>
        <w:rPr>
          <w:rFonts w:ascii="Avenir Book" w:hAnsi="Avenir Book"/>
          <w:sz w:val="22"/>
          <w:szCs w:val="22"/>
        </w:rPr>
        <w:t xml:space="preserve">s ethos and values, lead worship services, pray with others and serve in pastoral situations, there is a genuine occupational requirement for the post holder to be a committed evangelical Christian. </w:t>
      </w:r>
    </w:p>
    <w:p w14:paraId="6B501B19" w14:textId="1697E17C"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Contract</w:t>
      </w:r>
      <w:r>
        <w:rPr>
          <w:rFonts w:ascii="Avenir Book" w:hAnsi="Avenir Book"/>
          <w:sz w:val="22"/>
          <w:szCs w:val="22"/>
          <w:shd w:val="clear" w:color="auto" w:fill="FFFFFF"/>
        </w:rPr>
        <w:t xml:space="preserve">: </w:t>
      </w:r>
      <w:proofErr w:type="spellStart"/>
      <w:r w:rsidR="00332FF3">
        <w:rPr>
          <w:rFonts w:ascii="Avenir Book" w:hAnsi="Avenir Book"/>
          <w:sz w:val="22"/>
          <w:szCs w:val="22"/>
          <w:shd w:val="clear" w:color="auto" w:fill="FFFFFF"/>
          <w:lang w:val="fr-FR"/>
        </w:rPr>
        <w:t>Fixed</w:t>
      </w:r>
      <w:proofErr w:type="spellEnd"/>
      <w:r w:rsidR="00332FF3">
        <w:rPr>
          <w:rFonts w:ascii="Avenir Book" w:hAnsi="Avenir Book"/>
          <w:sz w:val="22"/>
          <w:szCs w:val="22"/>
          <w:shd w:val="clear" w:color="auto" w:fill="FFFFFF"/>
          <w:lang w:val="fr-FR"/>
        </w:rPr>
        <w:t xml:space="preserve"> </w:t>
      </w:r>
      <w:proofErr w:type="spellStart"/>
      <w:r w:rsidR="00332FF3">
        <w:rPr>
          <w:rFonts w:ascii="Avenir Book" w:hAnsi="Avenir Book"/>
          <w:sz w:val="22"/>
          <w:szCs w:val="22"/>
          <w:shd w:val="clear" w:color="auto" w:fill="FFFFFF"/>
          <w:lang w:val="fr-FR"/>
        </w:rPr>
        <w:t>Term</w:t>
      </w:r>
      <w:proofErr w:type="spellEnd"/>
      <w:r w:rsidR="00332FF3">
        <w:rPr>
          <w:rFonts w:ascii="Avenir Book" w:hAnsi="Avenir Book"/>
          <w:sz w:val="22"/>
          <w:szCs w:val="22"/>
          <w:shd w:val="clear" w:color="auto" w:fill="FFFFFF"/>
          <w:lang w:val="fr-FR"/>
        </w:rPr>
        <w:t xml:space="preserve"> </w:t>
      </w:r>
      <w:r w:rsidR="00332FF3">
        <w:rPr>
          <w:rFonts w:ascii="Avenir Book" w:hAnsi="Avenir Book"/>
          <w:sz w:val="22"/>
          <w:szCs w:val="22"/>
          <w:shd w:val="clear" w:color="auto" w:fill="FFFFFF"/>
        </w:rPr>
        <w:t>contract for 24 months (with a view to extend).</w:t>
      </w:r>
    </w:p>
    <w:p w14:paraId="7B2C8E22" w14:textId="696F589C"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Heavy" w:hAnsi="Avenir Heavy"/>
          <w:sz w:val="22"/>
          <w:szCs w:val="22"/>
          <w:shd w:val="clear" w:color="auto" w:fill="FFFFFF"/>
          <w:lang w:val="de-DE"/>
        </w:rPr>
        <w:t xml:space="preserve">Start </w:t>
      </w:r>
      <w:proofErr w:type="gramStart"/>
      <w:r>
        <w:rPr>
          <w:rFonts w:ascii="Avenir Heavy" w:hAnsi="Avenir Heavy"/>
          <w:sz w:val="22"/>
          <w:szCs w:val="22"/>
          <w:shd w:val="clear" w:color="auto" w:fill="FFFFFF"/>
          <w:lang w:val="de-DE"/>
        </w:rPr>
        <w:t xml:space="preserve">Date </w:t>
      </w:r>
      <w:r>
        <w:rPr>
          <w:rFonts w:ascii="Avenir Heavy" w:hAnsi="Avenir Heavy"/>
          <w:sz w:val="22"/>
          <w:szCs w:val="22"/>
          <w:shd w:val="clear" w:color="auto" w:fill="FFFFFF"/>
        </w:rPr>
        <w:t>:</w:t>
      </w:r>
      <w:proofErr w:type="gramEnd"/>
      <w:r>
        <w:rPr>
          <w:rFonts w:ascii="Avenir Book" w:hAnsi="Avenir Book"/>
          <w:sz w:val="22"/>
          <w:szCs w:val="22"/>
          <w:shd w:val="clear" w:color="auto" w:fill="FFFFFF"/>
        </w:rPr>
        <w:t xml:space="preserve"> As soon as available, ideally for </w:t>
      </w:r>
      <w:r w:rsidR="0063174A">
        <w:rPr>
          <w:rFonts w:ascii="Avenir Book" w:hAnsi="Avenir Book"/>
          <w:sz w:val="22"/>
          <w:szCs w:val="22"/>
          <w:shd w:val="clear" w:color="auto" w:fill="FFFFFF"/>
        </w:rPr>
        <w:t>post-Easter</w:t>
      </w:r>
      <w:r w:rsidR="00332FF3">
        <w:rPr>
          <w:rFonts w:ascii="Avenir Book" w:hAnsi="Avenir Book"/>
          <w:sz w:val="22"/>
          <w:szCs w:val="22"/>
          <w:shd w:val="clear" w:color="auto" w:fill="FFFFFF"/>
        </w:rPr>
        <w:t xml:space="preserve"> 202</w:t>
      </w:r>
      <w:r w:rsidR="0063174A">
        <w:rPr>
          <w:rFonts w:ascii="Avenir Book" w:hAnsi="Avenir Book"/>
          <w:sz w:val="22"/>
          <w:szCs w:val="22"/>
          <w:shd w:val="clear" w:color="auto" w:fill="FFFFFF"/>
        </w:rPr>
        <w:t>4</w:t>
      </w:r>
      <w:r>
        <w:rPr>
          <w:rFonts w:ascii="Avenir Book" w:hAnsi="Avenir Book"/>
          <w:sz w:val="22"/>
          <w:szCs w:val="22"/>
          <w:shd w:val="clear" w:color="auto" w:fill="FFFFFF"/>
        </w:rPr>
        <w:t xml:space="preserve">. </w:t>
      </w:r>
    </w:p>
    <w:p w14:paraId="29C9355B" w14:textId="0F87E2ED"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Hours and pattern of work</w:t>
      </w:r>
      <w:r>
        <w:rPr>
          <w:rFonts w:ascii="Avenir Book" w:hAnsi="Avenir Book"/>
          <w:sz w:val="22"/>
          <w:szCs w:val="22"/>
          <w:shd w:val="clear" w:color="auto" w:fill="FFFFFF"/>
        </w:rPr>
        <w:t xml:space="preserve">: </w:t>
      </w:r>
      <w:r w:rsidR="00332FF3" w:rsidRPr="00DC0E5D">
        <w:rPr>
          <w:rFonts w:ascii="Avenir Book" w:hAnsi="Avenir Book"/>
          <w:color w:val="0D0D0D" w:themeColor="text1" w:themeTint="F2"/>
          <w:sz w:val="22"/>
          <w:szCs w:val="22"/>
          <w:shd w:val="clear" w:color="auto" w:fill="FFFFFF"/>
        </w:rPr>
        <w:t>Full-Time</w:t>
      </w:r>
    </w:p>
    <w:p w14:paraId="2710B475"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Heavy" w:hAnsi="Avenir Heavy"/>
          <w:sz w:val="22"/>
          <w:szCs w:val="22"/>
          <w:shd w:val="clear" w:color="auto" w:fill="FFFFFF"/>
        </w:rPr>
        <w:t xml:space="preserve">Professional Development: </w:t>
      </w:r>
      <w:r>
        <w:rPr>
          <w:rFonts w:ascii="Avenir Book" w:hAnsi="Avenir Book"/>
          <w:sz w:val="22"/>
          <w:szCs w:val="22"/>
          <w:shd w:val="clear" w:color="auto" w:fill="FFFFFF"/>
        </w:rPr>
        <w:t xml:space="preserve">The post-holder will be supported in professional development through management supervision; team meetings; courses and training as appropriate. There is scope for the role to grow and develop. </w:t>
      </w:r>
    </w:p>
    <w:p w14:paraId="46E7C286" w14:textId="3470BB97" w:rsidR="000F5850" w:rsidRDefault="00000000" w:rsidP="0063174A">
      <w:pPr>
        <w:pStyle w:val="Default"/>
        <w:spacing w:before="0" w:after="240" w:line="240" w:lineRule="auto"/>
        <w:jc w:val="both"/>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Holidays: </w:t>
      </w:r>
      <w:r>
        <w:rPr>
          <w:rFonts w:ascii="Avenir Book" w:hAnsi="Avenir Book"/>
          <w:sz w:val="22"/>
          <w:szCs w:val="22"/>
          <w:shd w:val="clear" w:color="auto" w:fill="FFFFFF"/>
        </w:rPr>
        <w:t>5</w:t>
      </w:r>
      <w:r w:rsidR="00332FF3">
        <w:rPr>
          <w:rFonts w:ascii="Avenir Book" w:hAnsi="Avenir Book"/>
          <w:sz w:val="22"/>
          <w:szCs w:val="22"/>
          <w:shd w:val="clear" w:color="auto" w:fill="FFFFFF"/>
        </w:rPr>
        <w:t>.6</w:t>
      </w:r>
      <w:r>
        <w:rPr>
          <w:rFonts w:ascii="Avenir Book" w:hAnsi="Avenir Book"/>
          <w:sz w:val="22"/>
          <w:szCs w:val="22"/>
          <w:shd w:val="clear" w:color="auto" w:fill="FFFFFF"/>
        </w:rPr>
        <w:t xml:space="preserve"> weeks holiday a year. </w:t>
      </w:r>
    </w:p>
    <w:p w14:paraId="441E563C" w14:textId="5AF82CFB"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proofErr w:type="spellStart"/>
      <w:r>
        <w:rPr>
          <w:rFonts w:ascii="Avenir Heavy" w:hAnsi="Avenir Heavy"/>
          <w:sz w:val="22"/>
          <w:szCs w:val="22"/>
          <w:shd w:val="clear" w:color="auto" w:fill="FFFFFF"/>
          <w:lang w:val="pt-PT"/>
        </w:rPr>
        <w:t>Remuneration</w:t>
      </w:r>
      <w:proofErr w:type="spellEnd"/>
      <w:r>
        <w:rPr>
          <w:rFonts w:ascii="Avenir Heavy" w:hAnsi="Avenir Heavy"/>
          <w:sz w:val="22"/>
          <w:szCs w:val="22"/>
          <w:shd w:val="clear" w:color="auto" w:fill="FFFFFF"/>
        </w:rPr>
        <w:t>:</w:t>
      </w:r>
      <w:r>
        <w:rPr>
          <w:rFonts w:ascii="Avenir Book" w:hAnsi="Avenir Book"/>
          <w:sz w:val="22"/>
          <w:szCs w:val="22"/>
          <w:shd w:val="clear" w:color="auto" w:fill="FFFFFF"/>
        </w:rPr>
        <w:t xml:space="preserve"> £</w:t>
      </w:r>
      <w:r w:rsidR="0063174A">
        <w:rPr>
          <w:rFonts w:ascii="Avenir Book" w:hAnsi="Avenir Book"/>
          <w:sz w:val="22"/>
          <w:szCs w:val="22"/>
          <w:shd w:val="clear" w:color="auto" w:fill="FFFFFF"/>
        </w:rPr>
        <w:t>26,</w:t>
      </w:r>
      <w:r w:rsidR="00403916">
        <w:rPr>
          <w:rFonts w:ascii="Avenir Book" w:hAnsi="Avenir Book"/>
          <w:sz w:val="22"/>
          <w:szCs w:val="22"/>
          <w:shd w:val="clear" w:color="auto" w:fill="FFFFFF"/>
        </w:rPr>
        <w:t>357</w:t>
      </w:r>
      <w:r>
        <w:rPr>
          <w:rFonts w:ascii="Avenir Book" w:hAnsi="Avenir Book"/>
          <w:sz w:val="22"/>
          <w:szCs w:val="22"/>
          <w:shd w:val="clear" w:color="auto" w:fill="FFFFFF"/>
        </w:rPr>
        <w:t xml:space="preserve"> per annum </w:t>
      </w:r>
    </w:p>
    <w:p w14:paraId="5ADF278B" w14:textId="77777777" w:rsidR="000F5850" w:rsidRDefault="00000000" w:rsidP="0063174A">
      <w:pPr>
        <w:pStyle w:val="Default"/>
        <w:spacing w:before="0" w:after="240" w:line="240" w:lineRule="auto"/>
        <w:jc w:val="both"/>
        <w:rPr>
          <w:rFonts w:ascii="Avenir Book" w:eastAsia="Avenir Book" w:hAnsi="Avenir Book" w:cs="Avenir Book"/>
          <w:sz w:val="22"/>
          <w:szCs w:val="22"/>
          <w:shd w:val="clear" w:color="auto" w:fill="FFFFFF"/>
        </w:rPr>
      </w:pPr>
      <w:r>
        <w:rPr>
          <w:rFonts w:ascii="Avenir Book" w:hAnsi="Avenir Book"/>
          <w:sz w:val="22"/>
          <w:szCs w:val="22"/>
          <w:shd w:val="clear" w:color="auto" w:fill="FFFFFF"/>
        </w:rPr>
        <w:t xml:space="preserve">Brackla Tabernacle is committed to safeguarding and promoting the welfare of children and young people and expects all staff and volunteers to share this commitment. This post is subject to a satisfactory DBS criminal record check and the offer of post is subject to this requirement being fulfilled and all references and checks being satisfactory. </w:t>
      </w:r>
    </w:p>
    <w:p w14:paraId="3DFCE0FA" w14:textId="77777777" w:rsidR="000F5850" w:rsidRDefault="00000000" w:rsidP="0063174A">
      <w:pPr>
        <w:pStyle w:val="Default"/>
        <w:spacing w:before="0" w:after="240" w:line="240" w:lineRule="auto"/>
        <w:jc w:val="both"/>
        <w:rPr>
          <w:rFonts w:ascii="Avenir Heavy" w:eastAsia="Avenir Heavy" w:hAnsi="Avenir Heavy" w:cs="Avenir Heavy"/>
          <w:sz w:val="22"/>
          <w:szCs w:val="22"/>
          <w:shd w:val="clear" w:color="auto" w:fill="FFFFFF"/>
        </w:rPr>
      </w:pPr>
      <w:r>
        <w:rPr>
          <w:rFonts w:ascii="Avenir Heavy" w:hAnsi="Avenir Heavy"/>
          <w:sz w:val="22"/>
          <w:szCs w:val="22"/>
          <w:shd w:val="clear" w:color="auto" w:fill="FFFFFF"/>
        </w:rPr>
        <w:t xml:space="preserve">There is a genuine occupational requirement for the holder of this post to be a Christian. </w:t>
      </w:r>
    </w:p>
    <w:p w14:paraId="294FBCB9"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Heavy" w:hAnsi="Avenir Heavy"/>
          <w:sz w:val="22"/>
          <w:szCs w:val="22"/>
        </w:rPr>
        <w:t>Location:</w:t>
      </w:r>
      <w:r>
        <w:rPr>
          <w:rFonts w:ascii="Avenir Book" w:hAnsi="Avenir Book"/>
          <w:sz w:val="22"/>
          <w:szCs w:val="22"/>
        </w:rPr>
        <w:t xml:space="preserve"> Brackla Tabernacle, Oak Tree Way, Bridgend, CF31 2DN. </w:t>
      </w:r>
    </w:p>
    <w:p w14:paraId="7307E03E"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Heavy" w:hAnsi="Avenir Heavy"/>
          <w:sz w:val="22"/>
          <w:szCs w:val="22"/>
        </w:rPr>
        <w:t xml:space="preserve">How to apply: </w:t>
      </w:r>
    </w:p>
    <w:p w14:paraId="10329EF7" w14:textId="77777777" w:rsidR="000F5850" w:rsidRDefault="00000000" w:rsidP="0063174A">
      <w:pPr>
        <w:pStyle w:val="Default"/>
        <w:spacing w:before="0" w:after="240" w:line="240" w:lineRule="auto"/>
        <w:jc w:val="both"/>
        <w:rPr>
          <w:rFonts w:ascii="Avenir Book" w:eastAsia="Avenir Book" w:hAnsi="Avenir Book" w:cs="Avenir Book"/>
          <w:sz w:val="22"/>
          <w:szCs w:val="22"/>
        </w:rPr>
      </w:pPr>
      <w:r>
        <w:rPr>
          <w:rFonts w:ascii="Avenir Book" w:hAnsi="Avenir Book"/>
          <w:sz w:val="22"/>
          <w:szCs w:val="22"/>
        </w:rPr>
        <w:t xml:space="preserve">For an application pack please contact: admin@bracklatabernacle.org or on 01656 650500. </w:t>
      </w:r>
    </w:p>
    <w:p w14:paraId="0109278D" w14:textId="4ED7A903" w:rsidR="000F5850" w:rsidRDefault="00000000" w:rsidP="0063174A">
      <w:pPr>
        <w:pStyle w:val="Default"/>
        <w:spacing w:before="0" w:after="240" w:line="240" w:lineRule="auto"/>
        <w:jc w:val="both"/>
      </w:pPr>
      <w:r>
        <w:rPr>
          <w:rFonts w:ascii="Avenir Book" w:hAnsi="Avenir Book"/>
          <w:sz w:val="22"/>
          <w:szCs w:val="22"/>
        </w:rPr>
        <w:t>Successful applicants will be invited to an</w:t>
      </w:r>
      <w:r w:rsidR="00332FF3">
        <w:rPr>
          <w:rFonts w:ascii="Avenir Book" w:hAnsi="Avenir Book"/>
          <w:sz w:val="22"/>
          <w:szCs w:val="22"/>
        </w:rPr>
        <w:t xml:space="preserve"> interview. </w:t>
      </w:r>
      <w:r>
        <w:rPr>
          <w:rFonts w:ascii="Avenir Book" w:hAnsi="Avenir Book"/>
          <w:sz w:val="22"/>
          <w:szCs w:val="22"/>
        </w:rPr>
        <w:t xml:space="preserve">We are hoping for the successful candidate to start as soon as possible. For further information, please contact the </w:t>
      </w:r>
      <w:r w:rsidR="0063174A">
        <w:rPr>
          <w:rFonts w:ascii="Avenir Book" w:hAnsi="Avenir Book"/>
          <w:sz w:val="22"/>
          <w:szCs w:val="22"/>
        </w:rPr>
        <w:t>Lead Pastor</w:t>
      </w:r>
      <w:r>
        <w:rPr>
          <w:rFonts w:ascii="Avenir Book" w:hAnsi="Avenir Book"/>
          <w:sz w:val="22"/>
          <w:szCs w:val="22"/>
        </w:rPr>
        <w:t xml:space="preserve"> on </w:t>
      </w:r>
      <w:r>
        <w:rPr>
          <w:rFonts w:ascii="Avenir Book" w:hAnsi="Avenir Book"/>
          <w:sz w:val="22"/>
          <w:szCs w:val="22"/>
          <w:lang w:val="it-IT"/>
        </w:rPr>
        <w:t>01656 650500</w:t>
      </w:r>
      <w:r>
        <w:rPr>
          <w:rFonts w:ascii="Avenir Book" w:hAnsi="Avenir Book"/>
          <w:sz w:val="22"/>
          <w:szCs w:val="22"/>
        </w:rPr>
        <w:t xml:space="preserve">. </w:t>
      </w:r>
    </w:p>
    <w:sectPr w:rsidR="000F5850">
      <w:head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202B" w14:textId="77777777" w:rsidR="0004154D" w:rsidRDefault="0004154D">
      <w:r>
        <w:separator/>
      </w:r>
    </w:p>
  </w:endnote>
  <w:endnote w:type="continuationSeparator" w:id="0">
    <w:p w14:paraId="2C76695F" w14:textId="77777777" w:rsidR="0004154D" w:rsidRDefault="0004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644C0" w14:textId="77777777" w:rsidR="0004154D" w:rsidRDefault="0004154D">
      <w:r>
        <w:separator/>
      </w:r>
    </w:p>
  </w:footnote>
  <w:footnote w:type="continuationSeparator" w:id="0">
    <w:p w14:paraId="0FFD69F0" w14:textId="77777777" w:rsidR="0004154D" w:rsidRDefault="0004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55DA" w14:textId="459E1916" w:rsidR="0063174A" w:rsidRDefault="0063174A" w:rsidP="0063174A">
    <w:pPr>
      <w:pStyle w:val="Header"/>
      <w:jc w:val="right"/>
    </w:pPr>
    <w:r>
      <w:rPr>
        <w:rFonts w:ascii="Avenir Book" w:hAnsi="Avenir Book"/>
        <w:noProof/>
        <w:sz w:val="22"/>
        <w:szCs w:val="22"/>
        <w:lang w:val="en-GB"/>
      </w:rPr>
      <w:drawing>
        <wp:anchor distT="0" distB="0" distL="114300" distR="114300" simplePos="0" relativeHeight="251659264" behindDoc="0" locked="0" layoutInCell="1" allowOverlap="1" wp14:anchorId="3AE2400C" wp14:editId="4DE44A39">
          <wp:simplePos x="0" y="0"/>
          <wp:positionH relativeFrom="column">
            <wp:posOffset>4878705</wp:posOffset>
          </wp:positionH>
          <wp:positionV relativeFrom="paragraph">
            <wp:posOffset>-212725</wp:posOffset>
          </wp:positionV>
          <wp:extent cx="1229995" cy="821690"/>
          <wp:effectExtent l="0" t="0" r="1905" b="3810"/>
          <wp:wrapThrough wrapText="bothSides">
            <wp:wrapPolygon edited="0">
              <wp:start x="0" y="0"/>
              <wp:lineTo x="0" y="21366"/>
              <wp:lineTo x="21410" y="21366"/>
              <wp:lineTo x="21410" y="0"/>
              <wp:lineTo x="0" y="0"/>
            </wp:wrapPolygon>
          </wp:wrapThrough>
          <wp:docPr id="79109594" name="Picture 1" descr="A black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9594" name="Picture 1" descr="A black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9995" cy="821690"/>
                  </a:xfrm>
                  <a:prstGeom prst="rect">
                    <a:avLst/>
                  </a:prstGeom>
                </pic:spPr>
              </pic:pic>
            </a:graphicData>
          </a:graphic>
          <wp14:sizeRelH relativeFrom="page">
            <wp14:pctWidth>0</wp14:pctWidth>
          </wp14:sizeRelH>
          <wp14:sizeRelV relativeFrom="page">
            <wp14:pctHeight>0</wp14:pctHeight>
          </wp14:sizeRelV>
        </wp:anchor>
      </w:drawing>
    </w:r>
  </w:p>
  <w:p w14:paraId="761F70FE" w14:textId="77777777" w:rsidR="000F5850" w:rsidRDefault="000F58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850"/>
    <w:rsid w:val="0004154D"/>
    <w:rsid w:val="000F5850"/>
    <w:rsid w:val="00332FF3"/>
    <w:rsid w:val="00403916"/>
    <w:rsid w:val="0063174A"/>
    <w:rsid w:val="0078636C"/>
    <w:rsid w:val="009E2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F503E1"/>
  <w15:docId w15:val="{2116D18C-DD12-0C4C-A596-1A3596E23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63174A"/>
    <w:pPr>
      <w:tabs>
        <w:tab w:val="center" w:pos="4513"/>
        <w:tab w:val="right" w:pos="9026"/>
      </w:tabs>
    </w:pPr>
  </w:style>
  <w:style w:type="character" w:customStyle="1" w:styleId="HeaderChar">
    <w:name w:val="Header Char"/>
    <w:basedOn w:val="DefaultParagraphFont"/>
    <w:link w:val="Header"/>
    <w:uiPriority w:val="99"/>
    <w:rsid w:val="0063174A"/>
    <w:rPr>
      <w:sz w:val="24"/>
      <w:szCs w:val="24"/>
      <w:lang w:val="en-US" w:eastAsia="en-US"/>
    </w:rPr>
  </w:style>
  <w:style w:type="paragraph" w:styleId="Footer">
    <w:name w:val="footer"/>
    <w:basedOn w:val="Normal"/>
    <w:link w:val="FooterChar"/>
    <w:uiPriority w:val="99"/>
    <w:unhideWhenUsed/>
    <w:rsid w:val="0063174A"/>
    <w:pPr>
      <w:tabs>
        <w:tab w:val="center" w:pos="4513"/>
        <w:tab w:val="right" w:pos="9026"/>
      </w:tabs>
    </w:pPr>
  </w:style>
  <w:style w:type="character" w:customStyle="1" w:styleId="FooterChar">
    <w:name w:val="Footer Char"/>
    <w:basedOn w:val="DefaultParagraphFont"/>
    <w:link w:val="Footer"/>
    <w:uiPriority w:val="99"/>
    <w:rsid w:val="0063174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Hopkins</cp:lastModifiedBy>
  <cp:revision>3</cp:revision>
  <dcterms:created xsi:type="dcterms:W3CDTF">2024-01-24T12:06:00Z</dcterms:created>
  <dcterms:modified xsi:type="dcterms:W3CDTF">2024-01-24T15:38:00Z</dcterms:modified>
</cp:coreProperties>
</file>